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99" w:rsidRPr="00AE563A" w:rsidRDefault="00DC1D99" w:rsidP="00AE563A">
      <w:pPr>
        <w:spacing w:after="0"/>
        <w:rPr>
          <w:rFonts w:ascii="Arial" w:hAnsi="Arial" w:cs="Arial"/>
          <w:b/>
        </w:rPr>
      </w:pPr>
      <w:bookmarkStart w:id="0" w:name="_GoBack"/>
      <w:bookmarkEnd w:id="0"/>
      <w:r w:rsidRPr="00AE563A">
        <w:rPr>
          <w:rFonts w:ascii="Arial" w:hAnsi="Arial" w:cs="Arial"/>
          <w:b/>
        </w:rPr>
        <w:t xml:space="preserve">Planning Committee Update Sheet </w:t>
      </w:r>
      <w:r w:rsidR="00AE563A" w:rsidRPr="00AE563A">
        <w:rPr>
          <w:rFonts w:ascii="Arial" w:hAnsi="Arial" w:cs="Arial"/>
          <w:b/>
        </w:rPr>
        <w:t>6 March</w:t>
      </w:r>
      <w:r w:rsidR="008610B2" w:rsidRPr="00AE563A">
        <w:rPr>
          <w:rFonts w:ascii="Arial" w:hAnsi="Arial" w:cs="Arial"/>
          <w:b/>
        </w:rPr>
        <w:t xml:space="preserve"> 2019</w:t>
      </w:r>
    </w:p>
    <w:p w:rsidR="004D2536" w:rsidRPr="00AE563A" w:rsidRDefault="004D2536" w:rsidP="00AE563A">
      <w:pPr>
        <w:spacing w:after="0"/>
        <w:rPr>
          <w:rFonts w:ascii="Arial" w:hAnsi="Arial" w:cs="Arial"/>
          <w:b/>
        </w:rPr>
      </w:pPr>
    </w:p>
    <w:p w:rsidR="00DC1D99" w:rsidRPr="00AE563A" w:rsidRDefault="00DC1D99" w:rsidP="00AE563A">
      <w:pPr>
        <w:spacing w:after="0"/>
        <w:rPr>
          <w:rFonts w:ascii="Arial" w:hAnsi="Arial" w:cs="Arial"/>
          <w:b/>
        </w:rPr>
      </w:pPr>
      <w:r w:rsidRPr="00AE563A">
        <w:rPr>
          <w:rFonts w:ascii="Arial" w:hAnsi="Arial" w:cs="Arial"/>
          <w:b/>
        </w:rPr>
        <w:t xml:space="preserve">Item </w:t>
      </w:r>
      <w:r w:rsidR="004D2536" w:rsidRPr="00AE563A">
        <w:rPr>
          <w:rFonts w:ascii="Arial" w:hAnsi="Arial" w:cs="Arial"/>
          <w:b/>
        </w:rPr>
        <w:t>9</w:t>
      </w:r>
      <w:r w:rsidRPr="00AE563A">
        <w:rPr>
          <w:rFonts w:ascii="Arial" w:hAnsi="Arial" w:cs="Arial"/>
          <w:b/>
        </w:rPr>
        <w:t xml:space="preserve"> </w:t>
      </w:r>
      <w:r w:rsidR="000C3401" w:rsidRPr="00AE563A">
        <w:rPr>
          <w:rFonts w:ascii="Arial" w:hAnsi="Arial" w:cs="Arial"/>
          <w:b/>
        </w:rPr>
        <w:t xml:space="preserve">– </w:t>
      </w:r>
      <w:r w:rsidR="00AE563A" w:rsidRPr="00AE563A">
        <w:rPr>
          <w:rFonts w:ascii="Arial" w:hAnsi="Arial" w:cs="Arial"/>
          <w:b/>
        </w:rPr>
        <w:t xml:space="preserve">51 </w:t>
      </w:r>
      <w:proofErr w:type="spellStart"/>
      <w:r w:rsidR="00AE563A" w:rsidRPr="00AE563A">
        <w:rPr>
          <w:rFonts w:ascii="Arial" w:hAnsi="Arial" w:cs="Arial"/>
          <w:b/>
        </w:rPr>
        <w:t>Kilngate</w:t>
      </w:r>
      <w:proofErr w:type="spellEnd"/>
      <w:r w:rsidR="00AE563A" w:rsidRPr="00AE563A">
        <w:rPr>
          <w:rFonts w:ascii="Arial" w:hAnsi="Arial" w:cs="Arial"/>
          <w:b/>
        </w:rPr>
        <w:t xml:space="preserve">, </w:t>
      </w:r>
      <w:proofErr w:type="spellStart"/>
      <w:r w:rsidR="00AE563A" w:rsidRPr="00AE563A">
        <w:rPr>
          <w:rFonts w:ascii="Arial" w:hAnsi="Arial" w:cs="Arial"/>
          <w:b/>
        </w:rPr>
        <w:t>Lostock</w:t>
      </w:r>
      <w:proofErr w:type="spellEnd"/>
      <w:r w:rsidR="00AE563A" w:rsidRPr="00AE563A">
        <w:rPr>
          <w:rFonts w:ascii="Arial" w:hAnsi="Arial" w:cs="Arial"/>
          <w:b/>
        </w:rPr>
        <w:t xml:space="preserve"> Hall</w:t>
      </w:r>
    </w:p>
    <w:p w:rsidR="00DC1D99" w:rsidRDefault="00DC1D99" w:rsidP="00AE563A">
      <w:pPr>
        <w:spacing w:after="0"/>
        <w:rPr>
          <w:rFonts w:ascii="Arial" w:hAnsi="Arial" w:cs="Arial"/>
          <w:b/>
        </w:rPr>
      </w:pPr>
      <w:r w:rsidRPr="00AE563A">
        <w:rPr>
          <w:rFonts w:ascii="Arial" w:hAnsi="Arial" w:cs="Arial"/>
          <w:b/>
        </w:rPr>
        <w:t>07/2018/</w:t>
      </w:r>
      <w:r w:rsidR="00AE563A" w:rsidRPr="00AE563A">
        <w:rPr>
          <w:rFonts w:ascii="Arial" w:hAnsi="Arial" w:cs="Arial"/>
          <w:b/>
        </w:rPr>
        <w:t>8406/HOH</w:t>
      </w:r>
    </w:p>
    <w:p w:rsidR="00AE563A" w:rsidRPr="00AE563A" w:rsidRDefault="00AE563A" w:rsidP="00AE563A">
      <w:pPr>
        <w:spacing w:after="0"/>
        <w:rPr>
          <w:rFonts w:ascii="Arial" w:hAnsi="Arial" w:cs="Arial"/>
          <w:b/>
        </w:rPr>
      </w:pPr>
    </w:p>
    <w:p w:rsidR="00AE563A" w:rsidRDefault="00AE563A" w:rsidP="00AE563A">
      <w:pPr>
        <w:spacing w:after="0"/>
        <w:rPr>
          <w:rFonts w:ascii="Arial" w:hAnsi="Arial" w:cs="Arial"/>
          <w:b/>
        </w:rPr>
      </w:pPr>
    </w:p>
    <w:p w:rsidR="00AE563A" w:rsidRDefault="00AE563A" w:rsidP="00AE563A">
      <w:pPr>
        <w:spacing w:after="0"/>
        <w:rPr>
          <w:rFonts w:ascii="Arial" w:hAnsi="Arial" w:cs="Arial"/>
        </w:rPr>
      </w:pPr>
      <w:r w:rsidRPr="00AE563A">
        <w:rPr>
          <w:rFonts w:ascii="Arial" w:hAnsi="Arial" w:cs="Arial"/>
          <w:b/>
        </w:rPr>
        <w:t>Inaccuracy at paragraph</w:t>
      </w:r>
      <w:r>
        <w:rPr>
          <w:rFonts w:ascii="Arial" w:hAnsi="Arial" w:cs="Arial"/>
        </w:rPr>
        <w:t>:</w:t>
      </w:r>
    </w:p>
    <w:p w:rsidR="00E50401" w:rsidRPr="00AE563A" w:rsidRDefault="00E50401" w:rsidP="00AE563A">
      <w:pPr>
        <w:spacing w:after="0"/>
        <w:rPr>
          <w:rFonts w:ascii="Arial" w:hAnsi="Arial" w:cs="Arial"/>
        </w:rPr>
      </w:pPr>
    </w:p>
    <w:p w:rsidR="00AE563A" w:rsidRPr="00AE563A" w:rsidRDefault="00AE563A" w:rsidP="00AE563A">
      <w:pPr>
        <w:spacing w:after="0"/>
        <w:rPr>
          <w:rFonts w:ascii="Arial" w:hAnsi="Arial" w:cs="Arial"/>
          <w:i/>
        </w:rPr>
      </w:pPr>
      <w:r w:rsidRPr="00AE563A">
        <w:rPr>
          <w:rFonts w:ascii="Arial" w:hAnsi="Arial" w:cs="Arial"/>
        </w:rPr>
        <w:t xml:space="preserve">8.3.1 </w:t>
      </w:r>
      <w:r>
        <w:rPr>
          <w:rFonts w:ascii="Arial" w:hAnsi="Arial" w:cs="Arial"/>
        </w:rPr>
        <w:t>…</w:t>
      </w:r>
      <w:r w:rsidRPr="00AE563A">
        <w:rPr>
          <w:rFonts w:ascii="Arial" w:hAnsi="Arial" w:cs="Arial"/>
          <w:i/>
        </w:rPr>
        <w:t>“The garage at No. 53 has been converted into additional living accommodation”</w:t>
      </w:r>
      <w:r>
        <w:rPr>
          <w:rFonts w:ascii="Arial" w:hAnsi="Arial" w:cs="Arial"/>
          <w:i/>
        </w:rPr>
        <w:t>….</w:t>
      </w:r>
    </w:p>
    <w:p w:rsidR="00E50401" w:rsidRDefault="00E50401" w:rsidP="00AE563A">
      <w:pPr>
        <w:spacing w:after="0"/>
        <w:rPr>
          <w:rFonts w:ascii="Arial" w:hAnsi="Arial" w:cs="Arial"/>
        </w:rPr>
      </w:pPr>
    </w:p>
    <w:p w:rsidR="00AE563A" w:rsidRDefault="00AE563A" w:rsidP="00AE563A">
      <w:pPr>
        <w:spacing w:after="0"/>
        <w:rPr>
          <w:rFonts w:ascii="Arial" w:hAnsi="Arial" w:cs="Arial"/>
        </w:rPr>
      </w:pPr>
      <w:r>
        <w:rPr>
          <w:rFonts w:ascii="Arial" w:hAnsi="Arial" w:cs="Arial"/>
        </w:rPr>
        <w:t xml:space="preserve">It was noted at a further site visit on the 26 February that there is an integral garage at No. 53 </w:t>
      </w:r>
      <w:proofErr w:type="spellStart"/>
      <w:r>
        <w:rPr>
          <w:rFonts w:ascii="Arial" w:hAnsi="Arial" w:cs="Arial"/>
        </w:rPr>
        <w:t>Kilngate</w:t>
      </w:r>
      <w:proofErr w:type="spellEnd"/>
      <w:r>
        <w:rPr>
          <w:rFonts w:ascii="Arial" w:hAnsi="Arial" w:cs="Arial"/>
        </w:rPr>
        <w:t>.</w:t>
      </w:r>
    </w:p>
    <w:p w:rsidR="00AE563A" w:rsidRDefault="00AE563A" w:rsidP="00AE563A">
      <w:pPr>
        <w:spacing w:after="0"/>
        <w:rPr>
          <w:rFonts w:ascii="Arial" w:hAnsi="Arial" w:cs="Arial"/>
        </w:rPr>
      </w:pPr>
    </w:p>
    <w:p w:rsidR="00E50401" w:rsidRDefault="00E50401" w:rsidP="00AE563A">
      <w:pPr>
        <w:spacing w:after="0"/>
        <w:rPr>
          <w:rFonts w:ascii="Arial" w:hAnsi="Arial" w:cs="Arial"/>
        </w:rPr>
      </w:pPr>
    </w:p>
    <w:p w:rsidR="00AE563A" w:rsidRDefault="00AE563A" w:rsidP="00AE563A">
      <w:pPr>
        <w:spacing w:after="0"/>
        <w:rPr>
          <w:rFonts w:ascii="Arial" w:hAnsi="Arial" w:cs="Arial"/>
          <w:b/>
        </w:rPr>
      </w:pPr>
      <w:r>
        <w:rPr>
          <w:rFonts w:ascii="Arial" w:hAnsi="Arial" w:cs="Arial"/>
          <w:b/>
        </w:rPr>
        <w:t>Further comments from LCC Highways</w:t>
      </w:r>
    </w:p>
    <w:p w:rsidR="00E50401" w:rsidRPr="00AE563A" w:rsidRDefault="00E50401" w:rsidP="00AE563A">
      <w:pPr>
        <w:spacing w:after="0"/>
        <w:rPr>
          <w:rFonts w:ascii="Arial" w:hAnsi="Arial" w:cs="Arial"/>
          <w:b/>
        </w:rPr>
      </w:pPr>
    </w:p>
    <w:p w:rsidR="00AE563A" w:rsidRDefault="00AE563A" w:rsidP="00AE563A">
      <w:pPr>
        <w:spacing w:after="0"/>
        <w:rPr>
          <w:rFonts w:ascii="Arial" w:hAnsi="Arial" w:cs="Arial"/>
        </w:rPr>
      </w:pPr>
      <w:r>
        <w:rPr>
          <w:rFonts w:ascii="Arial" w:hAnsi="Arial" w:cs="Arial"/>
        </w:rPr>
        <w:t>A site meeting was held on the 26 February with a representative from Lancashire County Council Highways following the submission of amended plans.  Further comments have been received</w:t>
      </w:r>
      <w:r w:rsidR="00E50401">
        <w:rPr>
          <w:rFonts w:ascii="Arial" w:hAnsi="Arial" w:cs="Arial"/>
        </w:rPr>
        <w:t xml:space="preserve"> on the 27 February</w:t>
      </w:r>
      <w:r>
        <w:rPr>
          <w:rFonts w:ascii="Arial" w:hAnsi="Arial" w:cs="Arial"/>
        </w:rPr>
        <w:t xml:space="preserve"> as follows:</w:t>
      </w:r>
    </w:p>
    <w:p w:rsidR="00AE563A" w:rsidRPr="00AE563A" w:rsidRDefault="00AE563A" w:rsidP="00AE563A">
      <w:pPr>
        <w:spacing w:after="0"/>
        <w:rPr>
          <w:rFonts w:ascii="Arial" w:hAnsi="Arial" w:cs="Arial"/>
          <w:i/>
        </w:rPr>
      </w:pPr>
    </w:p>
    <w:p w:rsidR="00AE563A" w:rsidRPr="00E50401" w:rsidRDefault="00AE563A" w:rsidP="00E50401">
      <w:pPr>
        <w:rPr>
          <w:rFonts w:ascii="Arial" w:hAnsi="Arial" w:cs="Arial"/>
          <w:i/>
        </w:rPr>
      </w:pPr>
      <w:r>
        <w:rPr>
          <w:rFonts w:ascii="Arial" w:hAnsi="Arial" w:cs="Arial"/>
          <w:i/>
        </w:rPr>
        <w:t>“</w:t>
      </w:r>
      <w:r w:rsidRPr="00AE563A">
        <w:rPr>
          <w:rFonts w:ascii="Arial" w:hAnsi="Arial" w:cs="Arial"/>
          <w:i/>
        </w:rPr>
        <w:t xml:space="preserve">The amended plan shows the fence located behind the 2m service verge. The fence at this location will not impact on the recommended sightlines for the adjacent highway and the driveway at number 53 </w:t>
      </w:r>
      <w:proofErr w:type="spellStart"/>
      <w:r w:rsidRPr="00AE563A">
        <w:rPr>
          <w:rFonts w:ascii="Arial" w:hAnsi="Arial" w:cs="Arial"/>
          <w:i/>
        </w:rPr>
        <w:t>Kilngate</w:t>
      </w:r>
      <w:proofErr w:type="spellEnd"/>
      <w:r w:rsidRPr="00AE563A">
        <w:rPr>
          <w:rFonts w:ascii="Arial" w:hAnsi="Arial" w:cs="Arial"/>
          <w:i/>
        </w:rPr>
        <w:t>. Therefore the application is acceptable to LCC Highways.</w:t>
      </w:r>
      <w:r>
        <w:rPr>
          <w:rFonts w:ascii="Arial" w:hAnsi="Arial" w:cs="Arial"/>
          <w:i/>
        </w:rPr>
        <w:t>”</w:t>
      </w:r>
    </w:p>
    <w:p w:rsidR="00AE563A" w:rsidRPr="00AE563A" w:rsidRDefault="00AE563A" w:rsidP="00AE563A">
      <w:pPr>
        <w:spacing w:after="0"/>
        <w:rPr>
          <w:rFonts w:ascii="Arial" w:hAnsi="Arial" w:cs="Arial"/>
        </w:rPr>
      </w:pPr>
    </w:p>
    <w:p w:rsidR="004D2536" w:rsidRPr="00AE563A" w:rsidRDefault="004D2536" w:rsidP="00AE563A">
      <w:pPr>
        <w:spacing w:after="0"/>
        <w:rPr>
          <w:rFonts w:ascii="Arial" w:hAnsi="Arial" w:cs="Arial"/>
        </w:rPr>
      </w:pPr>
    </w:p>
    <w:p w:rsidR="00DC1D99" w:rsidRPr="00AE563A" w:rsidRDefault="00DC1D99">
      <w:pPr>
        <w:rPr>
          <w:rFonts w:ascii="Arial" w:hAnsi="Arial" w:cs="Arial"/>
          <w:b/>
        </w:rPr>
      </w:pPr>
    </w:p>
    <w:sectPr w:rsidR="00DC1D99" w:rsidRPr="00AE5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A2AE9"/>
    <w:multiLevelType w:val="hybridMultilevel"/>
    <w:tmpl w:val="F038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99"/>
    <w:rsid w:val="000C3401"/>
    <w:rsid w:val="0014090E"/>
    <w:rsid w:val="003008DA"/>
    <w:rsid w:val="004D2536"/>
    <w:rsid w:val="004E1877"/>
    <w:rsid w:val="005D70F0"/>
    <w:rsid w:val="007A55A6"/>
    <w:rsid w:val="008610B2"/>
    <w:rsid w:val="00917A41"/>
    <w:rsid w:val="00921354"/>
    <w:rsid w:val="00AE563A"/>
    <w:rsid w:val="00D5039A"/>
    <w:rsid w:val="00DC1D99"/>
    <w:rsid w:val="00E109BE"/>
    <w:rsid w:val="00E50401"/>
    <w:rsid w:val="00E66EF2"/>
    <w:rsid w:val="00E7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chartTrackingRefBased/>
  <w15:docId w15:val="{78A17FA0-CB5D-4D91-B2BF-A48F07B8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6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Lynch, Charlotte</cp:lastModifiedBy>
  <cp:revision>2</cp:revision>
  <dcterms:created xsi:type="dcterms:W3CDTF">2019-02-27T13:02:00Z</dcterms:created>
  <dcterms:modified xsi:type="dcterms:W3CDTF">2019-02-27T13:02:00Z</dcterms:modified>
</cp:coreProperties>
</file>